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7A88" w14:textId="77777777" w:rsidR="0054506C" w:rsidRPr="0054506C" w:rsidRDefault="0054506C" w:rsidP="0054506C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54506C">
        <w:rPr>
          <w:rFonts w:ascii="Times" w:eastAsia="Times New Roman" w:hAnsi="Times" w:cs="Times New Roman"/>
          <w:b/>
          <w:bCs/>
          <w:sz w:val="32"/>
          <w:szCs w:val="32"/>
        </w:rPr>
        <w:t>Rosalyn Beroza</w:t>
      </w:r>
      <w:r>
        <w:rPr>
          <w:rFonts w:ascii="Times" w:eastAsia="Times New Roman" w:hAnsi="Times" w:cs="Times New Roman"/>
          <w:b/>
          <w:bCs/>
          <w:sz w:val="32"/>
          <w:szCs w:val="32"/>
        </w:rPr>
        <w:t>, LCSW-C</w:t>
      </w:r>
    </w:p>
    <w:p w14:paraId="3A7F7232" w14:textId="77777777" w:rsidR="0054506C" w:rsidRPr="0054506C" w:rsidRDefault="0054506C" w:rsidP="0054506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b/>
          <w:bCs/>
          <w:sz w:val="20"/>
          <w:szCs w:val="20"/>
        </w:rPr>
        <w:t>Present Work Experience</w:t>
      </w:r>
    </w:p>
    <w:p w14:paraId="464CCA3F" w14:textId="77777777" w:rsidR="0054506C" w:rsidRPr="0054506C" w:rsidRDefault="0054506C" w:rsidP="0054506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Psychotherapist – providing psychotherapy to individuals, couples and families; private practice; Silver Spring, Md. 1982-Present</w:t>
      </w:r>
    </w:p>
    <w:p w14:paraId="0AF7A3D0" w14:textId="77777777" w:rsidR="0054506C" w:rsidRPr="0054506C" w:rsidRDefault="002B099A" w:rsidP="0054506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Individual and Group Supervision; Silver </w:t>
      </w:r>
      <w:r w:rsidR="0054506C" w:rsidRPr="0054506C">
        <w:rPr>
          <w:rFonts w:ascii="Times" w:hAnsi="Times" w:cs="Times New Roman"/>
          <w:sz w:val="20"/>
          <w:szCs w:val="20"/>
        </w:rPr>
        <w:t>Spring, Md. 1982 – Present</w:t>
      </w:r>
    </w:p>
    <w:p w14:paraId="59541CA1" w14:textId="77777777" w:rsidR="0054506C" w:rsidRPr="0054506C" w:rsidRDefault="0054506C" w:rsidP="0054506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b/>
          <w:bCs/>
          <w:sz w:val="20"/>
          <w:szCs w:val="20"/>
        </w:rPr>
        <w:t>Prior Clinical and/or Organizational Consultation and Training Projects</w:t>
      </w:r>
      <w:r w:rsidRPr="0054506C">
        <w:rPr>
          <w:rFonts w:ascii="Times" w:hAnsi="Times" w:cs="Times New Roman"/>
          <w:sz w:val="20"/>
          <w:szCs w:val="20"/>
        </w:rPr>
        <w:t>​</w:t>
      </w:r>
    </w:p>
    <w:p w14:paraId="0ADB43ED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Co-Director of Echo Hill Ranch Children’s Camp - Provide overall leadership during the camp summer, hiring and supervising staff, overseeing camper´s adjustment, staff performance, kitchen service/menus, and arts/crafts programs. Medina, Texas. Summers of 2003 – 2013</w:t>
      </w:r>
    </w:p>
    <w:p w14:paraId="18C9A31B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Consultant, St. Luke’s House; a continuum of care for the chronically mentally ill, Silver Spring, Md. 1991 – 2011</w:t>
      </w:r>
    </w:p>
    <w:p w14:paraId="0A830BA4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Consultant, IntelSat Corporation, Washington D.C. 1998-2002</w:t>
      </w:r>
    </w:p>
    <w:p w14:paraId="60625B55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Clinical Consultant, Woodburn Mental Health Center, Woodburn, VA. 1983-1995</w:t>
      </w:r>
    </w:p>
    <w:p w14:paraId="3856B408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Clinical Consultant, Associated Catholic Charities, Baltimore, Md. 1984-1992</w:t>
      </w:r>
    </w:p>
    <w:p w14:paraId="71455CD0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Clinical Consultant, College Park Youth Services, College Park, Md. 1990-1992</w:t>
      </w:r>
    </w:p>
    <w:p w14:paraId="0D068376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Clinical Consultant, Sinai Counseling Center, Baltimore, Md. 1987-1990</w:t>
      </w:r>
    </w:p>
    <w:p w14:paraId="4DEE0EEC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Training Consultant, Baltimore City Social Services, Intensive Family Services Unit, Towson, Md. 1984</w:t>
      </w:r>
    </w:p>
    <w:p w14:paraId="40BF5165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Lead Instructor, Family Therapy Training Project, Prince William Department of Social Services, Mental Health and Probation, Manassas, Va. 1984-1987</w:t>
      </w:r>
    </w:p>
    <w:p w14:paraId="06A26B7B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Consultant, Group Health Association, Department of Psychiatry, Washington, DC 1985-1986</w:t>
      </w:r>
    </w:p>
    <w:p w14:paraId="200214B8" w14:textId="77777777" w:rsidR="0054506C" w:rsidRPr="0054506C" w:rsidRDefault="0054506C" w:rsidP="0054506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Lead Instructor, Prince William Community Mental Health Center, Summer Training Series on Special Topics in Family Therapy, Manassas Va. 1983</w:t>
      </w:r>
    </w:p>
    <w:p w14:paraId="0AE191D1" w14:textId="77777777" w:rsidR="0054506C" w:rsidRPr="0054506C" w:rsidRDefault="0054506C" w:rsidP="0054506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b/>
          <w:bCs/>
          <w:sz w:val="20"/>
          <w:szCs w:val="20"/>
        </w:rPr>
        <w:t>Faculty and Other Professional Appointments</w:t>
      </w:r>
    </w:p>
    <w:p w14:paraId="0AA3B088" w14:textId="77777777" w:rsidR="0054506C" w:rsidRPr="0054506C" w:rsidRDefault="0054506C" w:rsidP="0054506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Contributing Editor,</w:t>
      </w:r>
      <w:r w:rsidRPr="0054506C">
        <w:rPr>
          <w:rFonts w:ascii="Times" w:hAnsi="Times" w:cs="Times New Roman"/>
          <w:i/>
          <w:iCs/>
          <w:sz w:val="20"/>
          <w:szCs w:val="20"/>
        </w:rPr>
        <w:t> The Psychotherapy Networker Magazine</w:t>
      </w:r>
      <w:r w:rsidRPr="0054506C">
        <w:rPr>
          <w:rFonts w:ascii="Times" w:hAnsi="Times" w:cs="Times New Roman"/>
          <w:sz w:val="20"/>
          <w:szCs w:val="20"/>
        </w:rPr>
        <w:t>, Washington, DC. 1982-1985</w:t>
      </w:r>
    </w:p>
    <w:p w14:paraId="44B80E53" w14:textId="77777777" w:rsidR="0054506C" w:rsidRPr="0054506C" w:rsidRDefault="0054506C" w:rsidP="0054506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The Family Therapy Practice Center, Washington DC. 1981-1984 </w:t>
      </w:r>
    </w:p>
    <w:p w14:paraId="640A537A" w14:textId="77777777" w:rsidR="0054506C" w:rsidRPr="0054506C" w:rsidRDefault="0054506C" w:rsidP="0054506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Adjunct Faculty, Post Graduate Family Therapy Certificate Program, Catholic University of America, Washington, DC. 1982-1984</w:t>
      </w:r>
    </w:p>
    <w:p w14:paraId="7B315A8A" w14:textId="77777777" w:rsidR="0054506C" w:rsidRPr="0054506C" w:rsidRDefault="0054506C" w:rsidP="0054506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b/>
          <w:bCs/>
          <w:sz w:val="20"/>
          <w:szCs w:val="20"/>
        </w:rPr>
        <w:t>Prior Employment</w:t>
      </w:r>
    </w:p>
    <w:p w14:paraId="2F6B5D90" w14:textId="77777777" w:rsidR="0054506C" w:rsidRPr="0054506C" w:rsidRDefault="0054506C" w:rsidP="0054506C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Coordinator of Training and Family Therapist, Substance Abuse Treatment and Family Therapy Services, Montgomery County Health Department, Silver Spring, Md. 1981-1985</w:t>
      </w:r>
    </w:p>
    <w:p w14:paraId="44F139D9" w14:textId="77777777" w:rsidR="0054506C" w:rsidRPr="0054506C" w:rsidRDefault="0054506C" w:rsidP="0054506C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Family Therapy and Coordinator and Family Therapist, Montgomery County Health Department, Silver Spring, Md. 1979-1981</w:t>
      </w:r>
    </w:p>
    <w:p w14:paraId="7545202E" w14:textId="77777777" w:rsidR="0054506C" w:rsidRPr="0054506C" w:rsidRDefault="0054506C" w:rsidP="0054506C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Social Worker, Samuel Paley Day Care Center, Philadelphia Pa. 1979-1980</w:t>
      </w:r>
    </w:p>
    <w:p w14:paraId="77F0898E" w14:textId="77777777" w:rsidR="002B099A" w:rsidRDefault="002B099A" w:rsidP="0054506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61DA0EBC" w14:textId="77777777" w:rsidR="002B099A" w:rsidRDefault="002B099A" w:rsidP="0054506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05742FC5" w14:textId="77777777" w:rsidR="002B099A" w:rsidRDefault="002B099A" w:rsidP="0054506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55595A81" w14:textId="77777777" w:rsidR="002B099A" w:rsidRDefault="002B099A" w:rsidP="0054506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5FF1DAB5" w14:textId="77777777" w:rsidR="0054506C" w:rsidRPr="0054506C" w:rsidRDefault="0054506C" w:rsidP="0054506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54506C">
        <w:rPr>
          <w:rFonts w:ascii="Times" w:hAnsi="Times" w:cs="Times New Roman"/>
          <w:b/>
          <w:bCs/>
          <w:sz w:val="20"/>
          <w:szCs w:val="20"/>
        </w:rPr>
        <w:lastRenderedPageBreak/>
        <w:t>Workshops Presented</w:t>
      </w:r>
    </w:p>
    <w:p w14:paraId="5C603568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Adoption Today: Panel Discussion, American Family Therapy Conference, Miami Florida. 2000</w:t>
      </w:r>
    </w:p>
    <w:p w14:paraId="71EDC6F2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Working with Single Parent Families, Md. State Department of Social Services Conference on Families. 1986</w:t>
      </w:r>
    </w:p>
    <w:p w14:paraId="49F62EE5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Live Supervision for the New Supervisor, Family Therapy Network Symposium, Washington, DC. 1985</w:t>
      </w:r>
    </w:p>
    <w:p w14:paraId="0471E023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On Becoming a Family Therapist, Family Network Symposium, Washington, DC. 1985</w:t>
      </w:r>
    </w:p>
    <w:p w14:paraId="1FB04322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Blended Families, Prince William County School Counselors, Manassas, Va. 1985</w:t>
      </w:r>
    </w:p>
    <w:p w14:paraId="480C2D78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Working With Single Parent Families, Prince George County Public Schools, and Department of Psychology. 1985 </w:t>
      </w:r>
    </w:p>
    <w:p w14:paraId="16391E53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Becoming A Supervisor or Rising to the On Occasion, The Family Therapy Network Symposium, Washington, DC 1983 </w:t>
      </w:r>
    </w:p>
    <w:p w14:paraId="284D25CE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Middle Stages in Family Therapy, Mid-Atlantic Division, American Association of Marriage and Family Annual Conference. 1982 </w:t>
      </w:r>
    </w:p>
    <w:p w14:paraId="32B00689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Working With Low Income Families, Pupil Personnel Workers/Social Workers State Wide Conference, Baltimore, Md. 1982 </w:t>
      </w:r>
    </w:p>
    <w:p w14:paraId="25F7802D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Structural Family Therapy, Virginia Department of Welfare, Richmond, Va. 1981</w:t>
      </w:r>
    </w:p>
    <w:p w14:paraId="22FCFFFD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The Structure of Therapy: A Social Systems Approach to Working With Families –The Therapists’ Use of Self and the Ending Phase of Therapy, Family and Children Services, Williamsburg, Va. 1980</w:t>
      </w:r>
    </w:p>
    <w:p w14:paraId="5EF544E1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Mirror, Mirror on the Wall—The Impact and Use of the One-Way Mirror for Clinician and Families, The Family Therapy Networker Symposium, Washington, DC. 1980</w:t>
      </w:r>
    </w:p>
    <w:p w14:paraId="02605FE2" w14:textId="77777777" w:rsidR="0054506C" w:rsidRPr="0054506C" w:rsidRDefault="0054506C" w:rsidP="0054506C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The Integration of a Multiple Treatment Approach Including Traditional Individual, Peer Group and Family Therapies in the Intensive Treatment of Substance Abusers, National Alcohol and Drug Coalition, Washington, DC. 1980</w:t>
      </w:r>
    </w:p>
    <w:p w14:paraId="464B030B" w14:textId="77777777" w:rsidR="0054506C" w:rsidRPr="0054506C" w:rsidRDefault="0054506C" w:rsidP="0054506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b/>
          <w:bCs/>
          <w:sz w:val="20"/>
          <w:szCs w:val="20"/>
        </w:rPr>
        <w:t>Publications</w:t>
      </w:r>
    </w:p>
    <w:p w14:paraId="46C0A1B4" w14:textId="77777777" w:rsidR="0054506C" w:rsidRPr="0054506C" w:rsidRDefault="0054506C" w:rsidP="0054506C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Beroza, R.: “Keeping Referral Sources Out,” A Case Commentary. The Family Therapy Networker Magazine, 9:3, May-June, 1985</w:t>
      </w:r>
    </w:p>
    <w:p w14:paraId="670845AA" w14:textId="77777777" w:rsidR="0054506C" w:rsidRPr="0054506C" w:rsidRDefault="0054506C" w:rsidP="0054506C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Beroza, R.: “The Road Not Taken,” a video tape review of “When an Impasse Develops in Therapy” with Robert Garfield, The Family Therapy Networker Magazine, 8:3, May-June, 1984</w:t>
      </w:r>
    </w:p>
    <w:p w14:paraId="43656B57" w14:textId="77777777" w:rsidR="0054506C" w:rsidRPr="0054506C" w:rsidRDefault="0054506C" w:rsidP="0054506C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Beroza, R., “The Shoemaker’s Children,” The Family Therapy Networker Magazine, 7.2, March-April, 1983</w:t>
      </w:r>
    </w:p>
    <w:p w14:paraId="24D3C79E" w14:textId="77777777" w:rsidR="0054506C" w:rsidRPr="0054506C" w:rsidRDefault="0054506C" w:rsidP="0054506C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Beroza, R., and Friedman, R., “John Hinckley’s Leaving Home: A Nightmare Come True,” The Family Therapy Networker Magazine, 6:4, July-August, 1982</w:t>
      </w:r>
    </w:p>
    <w:p w14:paraId="6B9DB829" w14:textId="77777777" w:rsidR="0054506C" w:rsidRPr="0054506C" w:rsidRDefault="0054506C" w:rsidP="0054506C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Beroza, R., “The Magic Cure,” an audiotape review of “Paradox: Restraint from Change: Techniques in Family Therapy,” by Lynn Hoffman, The Family Therapy Networker Magazine, 6:3, May-June, 1982</w:t>
      </w:r>
    </w:p>
    <w:p w14:paraId="1CAEECD7" w14:textId="77777777" w:rsidR="0054506C" w:rsidRPr="0054506C" w:rsidRDefault="0054506C" w:rsidP="0054506C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Beroza, R., “The Family Therapy’s Uncle Miltie,” a video tape review of The Family Therapy Networker Magazine, 5:3, November-December, 1981</w:t>
      </w:r>
    </w:p>
    <w:p w14:paraId="7DC0B5F7" w14:textId="77777777" w:rsidR="0054506C" w:rsidRPr="0054506C" w:rsidRDefault="0054506C" w:rsidP="0054506C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Beroza, R., “Family Treatment in Social Work,” A book review of, Family Treatment in Social Work by Jansen and Harris, The Family Therapy Networker Magazine, 5:4, July-August, 1981</w:t>
      </w:r>
    </w:p>
    <w:p w14:paraId="6511B7F8" w14:textId="77777777" w:rsidR="0054506C" w:rsidRPr="0054506C" w:rsidRDefault="0054506C" w:rsidP="0054506C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Beroza, R., “Mothers and Daughters: So Close Yet So Far,” The Family Therapy Networker Magazine, 5:4, May-June, 1981</w:t>
      </w:r>
    </w:p>
    <w:p w14:paraId="73CB8D04" w14:textId="77777777" w:rsidR="0054506C" w:rsidRPr="0054506C" w:rsidRDefault="0054506C" w:rsidP="0054506C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Beroza, R., “We’re All in This Together: Notes on Therapist and Families in Change,” The Family Therapy Networker Magazine, 5:1, January-February, 1981</w:t>
      </w:r>
    </w:p>
    <w:p w14:paraId="62EDD02E" w14:textId="77777777" w:rsidR="002B099A" w:rsidRDefault="002B099A" w:rsidP="0054506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58586D1F" w14:textId="77777777" w:rsidR="002B099A" w:rsidRDefault="002B099A" w:rsidP="0054506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535F1421" w14:textId="77777777" w:rsidR="0054506C" w:rsidRPr="0054506C" w:rsidRDefault="0054506C" w:rsidP="0054506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b/>
          <w:bCs/>
          <w:sz w:val="20"/>
          <w:szCs w:val="20"/>
        </w:rPr>
        <w:t>Certification</w:t>
      </w:r>
      <w:r w:rsidR="002B099A">
        <w:rPr>
          <w:rFonts w:ascii="Times" w:hAnsi="Times" w:cs="Times New Roman"/>
          <w:b/>
          <w:bCs/>
          <w:sz w:val="20"/>
          <w:szCs w:val="20"/>
        </w:rPr>
        <w:t xml:space="preserve">s, </w:t>
      </w:r>
      <w:r w:rsidRPr="0054506C">
        <w:rPr>
          <w:rFonts w:ascii="Times" w:hAnsi="Times" w:cs="Times New Roman"/>
          <w:b/>
          <w:bCs/>
          <w:sz w:val="20"/>
          <w:szCs w:val="20"/>
        </w:rPr>
        <w:t>Organizational Memberships</w:t>
      </w:r>
      <w:r w:rsidR="002B099A">
        <w:rPr>
          <w:rFonts w:ascii="Times" w:hAnsi="Times" w:cs="Times New Roman"/>
          <w:b/>
          <w:bCs/>
          <w:sz w:val="20"/>
          <w:szCs w:val="20"/>
        </w:rPr>
        <w:t>, and Training</w:t>
      </w:r>
    </w:p>
    <w:p w14:paraId="019415FA" w14:textId="77777777" w:rsidR="002B099A" w:rsidRDefault="002B099A" w:rsidP="002B099A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Advanced Training in </w:t>
      </w:r>
      <w:proofErr w:type="spellStart"/>
      <w:r>
        <w:rPr>
          <w:rFonts w:ascii="Times" w:hAnsi="Times" w:cs="Times New Roman"/>
          <w:sz w:val="20"/>
          <w:szCs w:val="20"/>
        </w:rPr>
        <w:t>Brainspotting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</w:p>
    <w:p w14:paraId="291BBF16" w14:textId="77777777" w:rsidR="002B099A" w:rsidRDefault="002B099A" w:rsidP="002B099A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Advanced Training in </w:t>
      </w:r>
      <w:proofErr w:type="spellStart"/>
      <w:r>
        <w:rPr>
          <w:rFonts w:ascii="Times" w:hAnsi="Times" w:cs="Times New Roman"/>
          <w:sz w:val="20"/>
          <w:szCs w:val="20"/>
        </w:rPr>
        <w:t>Mindfullness</w:t>
      </w:r>
      <w:proofErr w:type="spellEnd"/>
    </w:p>
    <w:p w14:paraId="287E695D" w14:textId="77777777" w:rsidR="002B099A" w:rsidRPr="002B099A" w:rsidRDefault="002B099A" w:rsidP="002B099A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Advanced Training in Psychobiological Approach to Couples Therapy (PACT)</w:t>
      </w:r>
    </w:p>
    <w:p w14:paraId="149CE6DF" w14:textId="77777777" w:rsidR="0054506C" w:rsidRPr="0054506C" w:rsidRDefault="0054506C" w:rsidP="0054506C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American Association of Marriage and Family Therapy, Approved Supervisor and Clinical Member</w:t>
      </w:r>
    </w:p>
    <w:p w14:paraId="6251BF2E" w14:textId="77777777" w:rsidR="0054506C" w:rsidRPr="0054506C" w:rsidRDefault="0054506C" w:rsidP="0054506C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American Family Therapy Association, Clinical Member </w:t>
      </w:r>
    </w:p>
    <w:p w14:paraId="752038D0" w14:textId="77777777" w:rsidR="0054506C" w:rsidRPr="0054506C" w:rsidRDefault="0054506C" w:rsidP="0054506C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Licensed Certified Social Worker, Maryland State Board of Social Worker Examiners. License #02989, since 1980</w:t>
      </w:r>
    </w:p>
    <w:p w14:paraId="703077B3" w14:textId="77777777" w:rsidR="0054506C" w:rsidRPr="0054506C" w:rsidRDefault="0054506C" w:rsidP="0054506C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Academy of Certified Social Workers</w:t>
      </w:r>
    </w:p>
    <w:p w14:paraId="0E6CFCDA" w14:textId="77777777" w:rsidR="0054506C" w:rsidRPr="0054506C" w:rsidRDefault="0054506C" w:rsidP="0054506C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Clinical Register: National Association of Social Workers</w:t>
      </w:r>
    </w:p>
    <w:p w14:paraId="062CDD30" w14:textId="77777777" w:rsidR="0054506C" w:rsidRDefault="0054506C" w:rsidP="0054506C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The Somatic Experiencing Institute, Advanced Practitioner</w:t>
      </w:r>
    </w:p>
    <w:p w14:paraId="022E3170" w14:textId="77777777" w:rsidR="0054506C" w:rsidRPr="0054506C" w:rsidRDefault="0054506C" w:rsidP="0054506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b/>
          <w:bCs/>
          <w:sz w:val="20"/>
          <w:szCs w:val="20"/>
        </w:rPr>
        <w:t>Education</w:t>
      </w:r>
    </w:p>
    <w:p w14:paraId="412B559A" w14:textId="77777777" w:rsidR="0054506C" w:rsidRPr="0054506C" w:rsidRDefault="0054506C" w:rsidP="0054506C">
      <w:pPr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Masters Degree in Social Work, University of Maryland School of Social Work and Community Planning, June, 1978 </w:t>
      </w:r>
    </w:p>
    <w:p w14:paraId="367FCC77" w14:textId="77777777" w:rsidR="0054506C" w:rsidRPr="0054506C" w:rsidRDefault="0054506C" w:rsidP="0054506C">
      <w:pPr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Bachelor of Arts, University of Maryland, College Park, Md., June 1973</w:t>
      </w:r>
    </w:p>
    <w:p w14:paraId="5FD3C1B4" w14:textId="77777777" w:rsidR="0054506C" w:rsidRPr="0054506C" w:rsidRDefault="0054506C" w:rsidP="0054506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b/>
          <w:bCs/>
          <w:sz w:val="20"/>
          <w:szCs w:val="20"/>
        </w:rPr>
        <w:t>Honors</w:t>
      </w:r>
    </w:p>
    <w:p w14:paraId="59BAF360" w14:textId="77777777" w:rsidR="0054506C" w:rsidRPr="0054506C" w:rsidRDefault="0054506C" w:rsidP="0054506C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The Washingtonian Magazine Top Couples Therapist Issue, 2012</w:t>
      </w:r>
    </w:p>
    <w:p w14:paraId="741793AC" w14:textId="77777777" w:rsidR="0054506C" w:rsidRPr="0054506C" w:rsidRDefault="0054506C" w:rsidP="0054506C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The Washingtonian Magazine Top Therapist Issue, July 2009</w:t>
      </w:r>
    </w:p>
    <w:p w14:paraId="4789199B" w14:textId="77777777" w:rsidR="0054506C" w:rsidRPr="0054506C" w:rsidRDefault="0054506C" w:rsidP="0054506C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Outstanding Ratings, Employee Performance Planning and Evaluation, Montgomery County Health Department, Silver Spring, Md. 1980-1985 </w:t>
      </w:r>
    </w:p>
    <w:p w14:paraId="71A82D57" w14:textId="77777777" w:rsidR="0054506C" w:rsidRPr="0054506C" w:rsidRDefault="0054506C" w:rsidP="0054506C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Phi Kappa Phi Society for academic excellence in graduate studies, University of Maryland Chapter, 1978</w:t>
      </w:r>
    </w:p>
    <w:p w14:paraId="5BE0613C" w14:textId="77777777" w:rsidR="0054506C" w:rsidRPr="0054506C" w:rsidRDefault="0054506C" w:rsidP="0054506C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Awarded full-tuition scholarship and work study grant by University of Maryland School of Social, 1977-1978</w:t>
      </w:r>
    </w:p>
    <w:p w14:paraId="49FF13BD" w14:textId="77777777" w:rsidR="0054506C" w:rsidRPr="0054506C" w:rsidRDefault="0054506C" w:rsidP="0054506C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06C">
        <w:rPr>
          <w:rFonts w:ascii="Times" w:hAnsi="Times" w:cs="Times New Roman"/>
          <w:sz w:val="20"/>
          <w:szCs w:val="20"/>
        </w:rPr>
        <w:t>Graduated with Honors, BA. University of Maryland, 1973</w:t>
      </w:r>
    </w:p>
    <w:p w14:paraId="59A50470" w14:textId="77777777" w:rsidR="00F04755" w:rsidRDefault="00F04755"/>
    <w:sectPr w:rsidR="00F04755" w:rsidSect="00F047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541"/>
    <w:multiLevelType w:val="multilevel"/>
    <w:tmpl w:val="3F0E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57EF"/>
    <w:multiLevelType w:val="multilevel"/>
    <w:tmpl w:val="4AE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B7CA1"/>
    <w:multiLevelType w:val="multilevel"/>
    <w:tmpl w:val="1D32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260E3"/>
    <w:multiLevelType w:val="multilevel"/>
    <w:tmpl w:val="652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F2B8E"/>
    <w:multiLevelType w:val="multilevel"/>
    <w:tmpl w:val="26E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F09CB"/>
    <w:multiLevelType w:val="multilevel"/>
    <w:tmpl w:val="B276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7423B"/>
    <w:multiLevelType w:val="multilevel"/>
    <w:tmpl w:val="2BD6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E64B5"/>
    <w:multiLevelType w:val="multilevel"/>
    <w:tmpl w:val="812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95D0B"/>
    <w:multiLevelType w:val="multilevel"/>
    <w:tmpl w:val="954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6C"/>
    <w:rsid w:val="002B099A"/>
    <w:rsid w:val="0054506C"/>
    <w:rsid w:val="00F04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D3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06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06C"/>
    <w:rPr>
      <w:rFonts w:ascii="Times" w:hAnsi="Times"/>
      <w:b/>
      <w:bCs/>
      <w:sz w:val="36"/>
      <w:szCs w:val="36"/>
    </w:rPr>
  </w:style>
  <w:style w:type="paragraph" w:customStyle="1" w:styleId="font7">
    <w:name w:val="font_7"/>
    <w:basedOn w:val="Normal"/>
    <w:rsid w:val="005450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8">
    <w:name w:val="font_8"/>
    <w:basedOn w:val="Normal"/>
    <w:rsid w:val="005450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06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06C"/>
    <w:rPr>
      <w:rFonts w:ascii="Times" w:hAnsi="Times"/>
      <w:b/>
      <w:bCs/>
      <w:sz w:val="36"/>
      <w:szCs w:val="36"/>
    </w:rPr>
  </w:style>
  <w:style w:type="paragraph" w:customStyle="1" w:styleId="font7">
    <w:name w:val="font_7"/>
    <w:basedOn w:val="Normal"/>
    <w:rsid w:val="005450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8">
    <w:name w:val="font_8"/>
    <w:basedOn w:val="Normal"/>
    <w:rsid w:val="005450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969</Words>
  <Characters>5528</Characters>
  <Application>Microsoft Macintosh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Beroza</dc:creator>
  <cp:keywords/>
  <dc:description/>
  <cp:lastModifiedBy>Rosalyn Beroza</cp:lastModifiedBy>
  <cp:revision>2</cp:revision>
  <dcterms:created xsi:type="dcterms:W3CDTF">2017-06-04T14:50:00Z</dcterms:created>
  <dcterms:modified xsi:type="dcterms:W3CDTF">2017-06-04T15:04:00Z</dcterms:modified>
</cp:coreProperties>
</file>